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5838E" w14:textId="4919C4FE" w:rsidR="00267ABE" w:rsidRPr="00D5255E" w:rsidRDefault="0078466B" w:rsidP="0078466B">
      <w:pPr>
        <w:pStyle w:val="Heading3"/>
        <w:spacing w:line="240" w:lineRule="auto"/>
        <w:rPr>
          <w:rFonts w:ascii="Times New Roman" w:hAnsi="Times New Roman"/>
          <w:b w:val="0"/>
          <w:bCs w:val="0"/>
          <w:i w:val="0"/>
          <w:iCs w:val="0"/>
          <w:sz w:val="24"/>
          <w:szCs w:val="24"/>
        </w:rPr>
      </w:pPr>
      <w:r>
        <w:rPr>
          <w:rFonts w:ascii="Times New Roman" w:hAnsi="Times New Roman"/>
          <w:b w:val="0"/>
          <w:i w:val="0"/>
          <w:iCs w:val="0"/>
          <w:sz w:val="24"/>
          <w:szCs w:val="24"/>
        </w:rPr>
        <w:t xml:space="preserve">  </w:t>
      </w:r>
      <w:r w:rsidR="00267ABE" w:rsidRPr="009148D6">
        <w:rPr>
          <w:rFonts w:ascii="Times New Roman" w:hAnsi="Times New Roman"/>
          <w:b w:val="0"/>
          <w:i w:val="0"/>
          <w:iCs w:val="0"/>
          <w:sz w:val="24"/>
          <w:szCs w:val="24"/>
        </w:rPr>
        <w:t xml:space="preserve">CĐ </w:t>
      </w:r>
      <w:r w:rsidR="00267ABE" w:rsidRPr="009148D6">
        <w:rPr>
          <w:rFonts w:ascii="Times New Roman" w:hAnsi="Times New Roman"/>
          <w:b w:val="0"/>
          <w:i w:val="0"/>
          <w:iCs w:val="0"/>
          <w:sz w:val="24"/>
          <w:szCs w:val="24"/>
          <w:lang w:val="vi-VN"/>
        </w:rPr>
        <w:t>C</w:t>
      </w:r>
      <w:r>
        <w:rPr>
          <w:rFonts w:ascii="Times New Roman" w:hAnsi="Times New Roman"/>
          <w:b w:val="0"/>
          <w:i w:val="0"/>
          <w:iCs w:val="0"/>
          <w:sz w:val="24"/>
          <w:szCs w:val="24"/>
          <w:lang w:val="en-SG"/>
        </w:rPr>
        <w:t xml:space="preserve">ÔNG TY </w:t>
      </w:r>
      <w:r w:rsidR="00D7404A" w:rsidRPr="009148D6">
        <w:rPr>
          <w:rFonts w:ascii="Times New Roman" w:hAnsi="Times New Roman"/>
          <w:b w:val="0"/>
          <w:i w:val="0"/>
          <w:iCs w:val="0"/>
          <w:sz w:val="24"/>
          <w:szCs w:val="24"/>
        </w:rPr>
        <w:t>CP</w:t>
      </w:r>
      <w:r w:rsidR="00267ABE" w:rsidRPr="009148D6">
        <w:rPr>
          <w:rFonts w:ascii="Times New Roman" w:hAnsi="Times New Roman"/>
          <w:b w:val="0"/>
          <w:i w:val="0"/>
          <w:iCs w:val="0"/>
          <w:sz w:val="24"/>
          <w:szCs w:val="24"/>
          <w:lang w:val="vi-VN"/>
        </w:rPr>
        <w:t xml:space="preserve"> CN TRUNG AN</w:t>
      </w:r>
      <w:r w:rsidR="00267ABE" w:rsidRPr="00D5255E">
        <w:rPr>
          <w:rFonts w:ascii="Times New Roman" w:hAnsi="Times New Roman"/>
          <w:i w:val="0"/>
          <w:iCs w:val="0"/>
          <w:sz w:val="24"/>
          <w:szCs w:val="24"/>
        </w:rPr>
        <w:t xml:space="preserve"> </w:t>
      </w:r>
      <w:r w:rsidR="009148D6">
        <w:rPr>
          <w:rFonts w:ascii="Times New Roman" w:hAnsi="Times New Roman"/>
          <w:i w:val="0"/>
          <w:iCs w:val="0"/>
          <w:sz w:val="24"/>
          <w:szCs w:val="24"/>
          <w:lang w:val="vi-VN"/>
        </w:rPr>
        <w:tab/>
        <w:t xml:space="preserve">    </w:t>
      </w:r>
      <w:r w:rsidR="00D5255E">
        <w:rPr>
          <w:rFonts w:ascii="Times New Roman" w:hAnsi="Times New Roman"/>
          <w:i w:val="0"/>
          <w:iCs w:val="0"/>
          <w:sz w:val="24"/>
          <w:szCs w:val="24"/>
          <w:lang w:val="vi-VN"/>
        </w:rPr>
        <w:t xml:space="preserve"> </w:t>
      </w:r>
      <w:r w:rsidR="00267ABE" w:rsidRPr="009148D6">
        <w:rPr>
          <w:rFonts w:ascii="Times New Roman" w:hAnsi="Times New Roman"/>
          <w:bCs w:val="0"/>
          <w:i w:val="0"/>
          <w:iCs w:val="0"/>
          <w:sz w:val="24"/>
          <w:szCs w:val="24"/>
        </w:rPr>
        <w:t>CỘNG HÒA XÃ HỘI CHỦ NGHĨA VIỆT NAM</w:t>
      </w:r>
    </w:p>
    <w:p w14:paraId="0EC4AD7D" w14:textId="77777777" w:rsidR="00267ABE" w:rsidRPr="00D5255E" w:rsidRDefault="009148D6" w:rsidP="009148D6">
      <w:pPr>
        <w:rPr>
          <w:rFonts w:ascii="Times New Roman" w:hAnsi="Times New Roman"/>
          <w:b/>
          <w:bCs/>
          <w:szCs w:val="24"/>
        </w:rPr>
      </w:pPr>
      <w:r>
        <w:rPr>
          <w:rFonts w:ascii="Times New Roman" w:hAnsi="Times New Roman"/>
          <w:b/>
          <w:bCs/>
          <w:szCs w:val="24"/>
        </w:rPr>
        <w:t xml:space="preserve">   </w:t>
      </w:r>
      <w:r w:rsidR="00267ABE" w:rsidRPr="00D5255E">
        <w:rPr>
          <w:rFonts w:ascii="Times New Roman" w:hAnsi="Times New Roman"/>
          <w:b/>
          <w:bCs/>
          <w:szCs w:val="24"/>
        </w:rPr>
        <w:t xml:space="preserve">BAN THANH TRA NHÂN DÂN </w:t>
      </w:r>
      <w:r w:rsidR="00267ABE" w:rsidRPr="00D5255E">
        <w:rPr>
          <w:rFonts w:ascii="Times New Roman" w:hAnsi="Times New Roman"/>
          <w:b/>
          <w:bCs/>
          <w:szCs w:val="24"/>
        </w:rPr>
        <w:tab/>
      </w:r>
      <w:r w:rsidR="00267ABE" w:rsidRPr="00D5255E">
        <w:rPr>
          <w:rFonts w:ascii="Times New Roman" w:hAnsi="Times New Roman"/>
          <w:b/>
          <w:bCs/>
          <w:szCs w:val="24"/>
        </w:rPr>
        <w:tab/>
      </w:r>
      <w:r w:rsidR="00267ABE" w:rsidRPr="00D5255E">
        <w:rPr>
          <w:rFonts w:ascii="Times New Roman" w:hAnsi="Times New Roman"/>
          <w:b/>
          <w:bCs/>
          <w:szCs w:val="24"/>
        </w:rPr>
        <w:tab/>
      </w:r>
      <w:r w:rsidR="00D5255E">
        <w:rPr>
          <w:rFonts w:ascii="Times New Roman" w:hAnsi="Times New Roman"/>
          <w:b/>
          <w:bCs/>
          <w:szCs w:val="24"/>
          <w:lang w:val="vi-VN"/>
        </w:rPr>
        <w:t xml:space="preserve">  </w:t>
      </w:r>
      <w:r>
        <w:rPr>
          <w:rFonts w:ascii="Times New Roman" w:hAnsi="Times New Roman"/>
          <w:b/>
          <w:bCs/>
          <w:szCs w:val="24"/>
        </w:rPr>
        <w:t xml:space="preserve"> </w:t>
      </w:r>
      <w:r w:rsidR="00267ABE" w:rsidRPr="00D5255E">
        <w:rPr>
          <w:rFonts w:ascii="Times New Roman" w:hAnsi="Times New Roman"/>
          <w:szCs w:val="24"/>
          <w:u w:val="single"/>
        </w:rPr>
        <w:t>Độc lập – Tự do – Hạnh phúc</w:t>
      </w:r>
    </w:p>
    <w:p w14:paraId="2A405227" w14:textId="64B46FE4" w:rsidR="00267ABE" w:rsidRPr="00D5255E" w:rsidRDefault="009148D6" w:rsidP="009E6F39">
      <w:pPr>
        <w:rPr>
          <w:rFonts w:ascii="Times New Roman" w:hAnsi="Times New Roman"/>
          <w:i/>
          <w:iCs/>
          <w:szCs w:val="24"/>
          <w:lang w:val="vi-VN"/>
        </w:rPr>
      </w:pPr>
      <w:r>
        <w:rPr>
          <w:rFonts w:ascii="Times New Roman" w:hAnsi="Times New Roman"/>
          <w:i/>
          <w:iCs/>
          <w:szCs w:val="24"/>
        </w:rPr>
        <w:t xml:space="preserve">                                                                                           </w:t>
      </w:r>
      <w:r w:rsidR="00D7404A">
        <w:rPr>
          <w:rFonts w:ascii="Times New Roman" w:hAnsi="Times New Roman"/>
          <w:i/>
          <w:iCs/>
          <w:szCs w:val="24"/>
        </w:rPr>
        <w:t>Gò Vấp</w:t>
      </w:r>
      <w:r w:rsidR="00267ABE" w:rsidRPr="00D5255E">
        <w:rPr>
          <w:rFonts w:ascii="Times New Roman" w:hAnsi="Times New Roman"/>
          <w:i/>
          <w:iCs/>
          <w:szCs w:val="24"/>
        </w:rPr>
        <w:t>, ngày       tháng       năm 20</w:t>
      </w:r>
      <w:r w:rsidR="00D7404A">
        <w:rPr>
          <w:rFonts w:ascii="Times New Roman" w:hAnsi="Times New Roman"/>
          <w:i/>
          <w:iCs/>
          <w:szCs w:val="24"/>
        </w:rPr>
        <w:t>2</w:t>
      </w:r>
      <w:r w:rsidR="008C423F">
        <w:rPr>
          <w:rFonts w:ascii="Times New Roman" w:hAnsi="Times New Roman"/>
          <w:i/>
          <w:iCs/>
          <w:szCs w:val="24"/>
        </w:rPr>
        <w:t>3</w:t>
      </w:r>
    </w:p>
    <w:p w14:paraId="67EFFB8D" w14:textId="79355797" w:rsidR="009E6F39" w:rsidRDefault="008C423F" w:rsidP="00267ABE">
      <w:pPr>
        <w:jc w:val="center"/>
        <w:rPr>
          <w:rFonts w:asciiTheme="minorHAnsi" w:hAnsiTheme="minorHAnsi"/>
          <w:b/>
          <w:bCs/>
          <w:w w:val="130"/>
          <w:sz w:val="28"/>
          <w:szCs w:val="26"/>
          <w:lang w:val="vi-VN"/>
        </w:rPr>
      </w:pPr>
      <w:r>
        <w:rPr>
          <w:rFonts w:ascii="Times New Roman" w:hAnsi="Times New Roman"/>
          <w:i/>
          <w:iCs/>
          <w:noProof/>
          <w:szCs w:val="24"/>
        </w:rPr>
        <mc:AlternateContent>
          <mc:Choice Requires="wps">
            <w:drawing>
              <wp:anchor distT="0" distB="0" distL="114300" distR="114300" simplePos="0" relativeHeight="251659264" behindDoc="0" locked="0" layoutInCell="1" allowOverlap="1" wp14:anchorId="559DB206" wp14:editId="0E6E2CED">
                <wp:simplePos x="0" y="0"/>
                <wp:positionH relativeFrom="margin">
                  <wp:align>left</wp:align>
                </wp:positionH>
                <wp:positionV relativeFrom="paragraph">
                  <wp:posOffset>52705</wp:posOffset>
                </wp:positionV>
                <wp:extent cx="1019175" cy="266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019175" cy="266700"/>
                        </a:xfrm>
                        <a:prstGeom prst="rect">
                          <a:avLst/>
                        </a:prstGeom>
                        <a:solidFill>
                          <a:schemeClr val="lt1"/>
                        </a:solidFill>
                        <a:ln w="6350">
                          <a:solidFill>
                            <a:prstClr val="black"/>
                          </a:solidFill>
                        </a:ln>
                      </wps:spPr>
                      <wps:txbx>
                        <w:txbxContent>
                          <w:p w14:paraId="69CB702B" w14:textId="68DB0DF0" w:rsidR="008C423F" w:rsidRPr="008C423F" w:rsidRDefault="008C423F" w:rsidP="008C423F">
                            <w:pPr>
                              <w:jc w:val="center"/>
                              <w:rPr>
                                <w:rFonts w:ascii="Times New Roman" w:hAnsi="Times New Roman"/>
                                <w:b/>
                              </w:rPr>
                            </w:pPr>
                            <w:r w:rsidRPr="008C423F">
                              <w:rPr>
                                <w:rFonts w:ascii="Times New Roman" w:hAnsi="Times New Roman"/>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9DB206" id="_x0000_t202" coordsize="21600,21600" o:spt="202" path="m,l,21600r21600,l21600,xe">
                <v:stroke joinstyle="miter"/>
                <v:path gradientshapeok="t" o:connecttype="rect"/>
              </v:shapetype>
              <v:shape id="Text Box 1" o:spid="_x0000_s1026" type="#_x0000_t202" style="position:absolute;left:0;text-align:left;margin-left:0;margin-top:4.15pt;width:80.25pt;height:21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" fillcolor="white [3201]" strokeweight=".5pt">
                <v:textbox>
                  <w:txbxContent>
                    <w:p w14:paraId="69CB702B" w14:textId="68DB0DF0" w:rsidR="008C423F" w:rsidRPr="008C423F" w:rsidRDefault="008C423F" w:rsidP="008C423F">
                      <w:pPr>
                        <w:jc w:val="center"/>
                        <w:rPr>
                          <w:rFonts w:ascii="Times New Roman" w:hAnsi="Times New Roman"/>
                          <w:b/>
                        </w:rPr>
                      </w:pPr>
                      <w:r w:rsidRPr="008C423F">
                        <w:rPr>
                          <w:rFonts w:ascii="Times New Roman" w:hAnsi="Times New Roman"/>
                          <w:b/>
                        </w:rPr>
                        <w:t>DỰ THẢO</w:t>
                      </w:r>
                    </w:p>
                  </w:txbxContent>
                </v:textbox>
                <w10:wrap anchorx="margin"/>
              </v:shape>
            </w:pict>
          </mc:Fallback>
        </mc:AlternateContent>
      </w:r>
    </w:p>
    <w:p w14:paraId="009C6F6C" w14:textId="37197D7D" w:rsidR="00267ABE" w:rsidRPr="0078466B" w:rsidRDefault="00D5255E" w:rsidP="00267ABE">
      <w:pPr>
        <w:jc w:val="center"/>
        <w:rPr>
          <w:rFonts w:ascii="Times New Roman Bold" w:hAnsi="Times New Roman Bold"/>
          <w:b/>
          <w:bCs/>
          <w:w w:val="130"/>
          <w:sz w:val="28"/>
          <w:szCs w:val="26"/>
          <w:lang w:val="vi-VN"/>
        </w:rPr>
      </w:pPr>
      <w:r w:rsidRPr="0078466B">
        <w:rPr>
          <w:rFonts w:ascii="Times New Roman Bold" w:hAnsi="Times New Roman Bold"/>
          <w:b/>
          <w:bCs/>
          <w:w w:val="130"/>
          <w:sz w:val="28"/>
          <w:szCs w:val="26"/>
          <w:lang w:val="vi-VN"/>
        </w:rPr>
        <w:t>BÁO CÁO</w:t>
      </w:r>
    </w:p>
    <w:p w14:paraId="0C6B4021" w14:textId="542D28E4" w:rsidR="00267ABE" w:rsidRPr="008C423F" w:rsidRDefault="00267ABE" w:rsidP="00267ABE">
      <w:pPr>
        <w:pStyle w:val="Heading4"/>
        <w:rPr>
          <w:rFonts w:asciiTheme="minorHAnsi" w:hAnsiTheme="minorHAnsi"/>
          <w:w w:val="110"/>
          <w:sz w:val="28"/>
          <w:szCs w:val="26"/>
          <w:lang w:val="vi-VN"/>
        </w:rPr>
      </w:pPr>
      <w:r w:rsidRPr="0078466B">
        <w:rPr>
          <w:rFonts w:ascii="Times New Roman Bold" w:hAnsi="Times New Roman Bold"/>
          <w:w w:val="110"/>
          <w:sz w:val="28"/>
          <w:szCs w:val="26"/>
          <w:lang w:val="vi-VN"/>
        </w:rPr>
        <w:t>CÔNG</w:t>
      </w:r>
      <w:r w:rsidR="00D7404A" w:rsidRPr="0078466B">
        <w:rPr>
          <w:rFonts w:ascii="Times New Roman Bold" w:hAnsi="Times New Roman Bold"/>
          <w:w w:val="110"/>
          <w:sz w:val="28"/>
          <w:szCs w:val="26"/>
          <w:lang w:val="vi-VN"/>
        </w:rPr>
        <w:t xml:space="preserve"> TÁC THANH TRA NHÂN DÂN NĂM 202</w:t>
      </w:r>
      <w:r w:rsidR="008C423F" w:rsidRPr="008C423F">
        <w:rPr>
          <w:rFonts w:asciiTheme="minorHAnsi" w:hAnsiTheme="minorHAnsi"/>
          <w:w w:val="110"/>
          <w:sz w:val="28"/>
          <w:szCs w:val="26"/>
          <w:lang w:val="vi-VN"/>
        </w:rPr>
        <w:t>2</w:t>
      </w:r>
    </w:p>
    <w:p w14:paraId="0987E6D1" w14:textId="77777777" w:rsidR="00267ABE" w:rsidRPr="008C423F" w:rsidRDefault="00267ABE" w:rsidP="009E6F39">
      <w:pPr>
        <w:spacing w:line="360" w:lineRule="auto"/>
        <w:jc w:val="center"/>
        <w:rPr>
          <w:rFonts w:ascii="Times New Roman" w:hAnsi="Times New Roman"/>
          <w:i/>
          <w:iCs/>
          <w:sz w:val="26"/>
          <w:szCs w:val="26"/>
          <w:lang w:val="vi-VN"/>
        </w:rPr>
      </w:pPr>
    </w:p>
    <w:p w14:paraId="3DAEA114" w14:textId="77777777" w:rsidR="00267ABE" w:rsidRPr="00DA4587" w:rsidRDefault="00267ABE" w:rsidP="00267ABE">
      <w:pPr>
        <w:rPr>
          <w:rFonts w:ascii="Palatino Linotype" w:hAnsi="Palatino Linotype"/>
          <w:b/>
          <w:bCs/>
          <w:sz w:val="26"/>
          <w:szCs w:val="26"/>
        </w:rPr>
      </w:pPr>
      <w:r w:rsidRPr="00DA4587">
        <w:rPr>
          <w:rFonts w:ascii="Palatino Linotype" w:hAnsi="Palatino Linotype"/>
          <w:b/>
          <w:bCs/>
          <w:sz w:val="26"/>
          <w:szCs w:val="26"/>
        </w:rPr>
        <w:t xml:space="preserve">I/- ĐẶC ĐIỂM TÌNH </w:t>
      </w:r>
      <w:proofErr w:type="gramStart"/>
      <w:r w:rsidRPr="00DA4587">
        <w:rPr>
          <w:rFonts w:ascii="Palatino Linotype" w:hAnsi="Palatino Linotype"/>
          <w:b/>
          <w:bCs/>
          <w:sz w:val="26"/>
          <w:szCs w:val="26"/>
        </w:rPr>
        <w:t>HÌNH :</w:t>
      </w:r>
      <w:proofErr w:type="gramEnd"/>
    </w:p>
    <w:p w14:paraId="6F66407C" w14:textId="77777777" w:rsidR="00267ABE"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 xml:space="preserve">Căn cứ Nghị định số </w:t>
      </w:r>
      <w:r w:rsidR="00C24413" w:rsidRPr="00DA4587">
        <w:rPr>
          <w:rFonts w:ascii="Palatino Linotype" w:hAnsi="Palatino Linotype"/>
          <w:sz w:val="26"/>
          <w:szCs w:val="26"/>
        </w:rPr>
        <w:t>159</w:t>
      </w:r>
      <w:r w:rsidRPr="00DA4587">
        <w:rPr>
          <w:rFonts w:ascii="Palatino Linotype" w:hAnsi="Palatino Linotype"/>
          <w:sz w:val="26"/>
          <w:szCs w:val="26"/>
        </w:rPr>
        <w:t>/</w:t>
      </w:r>
      <w:r w:rsidR="00C24413" w:rsidRPr="00DA4587">
        <w:rPr>
          <w:rFonts w:ascii="Palatino Linotype" w:hAnsi="Palatino Linotype"/>
          <w:sz w:val="26"/>
          <w:szCs w:val="26"/>
        </w:rPr>
        <w:t>2016/</w:t>
      </w:r>
      <w:r w:rsidRPr="00DA4587">
        <w:rPr>
          <w:rFonts w:ascii="Palatino Linotype" w:hAnsi="Palatino Linotype"/>
          <w:sz w:val="26"/>
          <w:szCs w:val="26"/>
        </w:rPr>
        <w:t>NĐ-CP, ngày 2</w:t>
      </w:r>
      <w:r w:rsidR="00C24413" w:rsidRPr="00DA4587">
        <w:rPr>
          <w:rFonts w:ascii="Palatino Linotype" w:hAnsi="Palatino Linotype"/>
          <w:sz w:val="26"/>
          <w:szCs w:val="26"/>
        </w:rPr>
        <w:t>9</w:t>
      </w:r>
      <w:r w:rsidRPr="00DA4587">
        <w:rPr>
          <w:rFonts w:ascii="Palatino Linotype" w:hAnsi="Palatino Linotype"/>
          <w:sz w:val="26"/>
          <w:szCs w:val="26"/>
        </w:rPr>
        <w:t>/</w:t>
      </w:r>
      <w:r w:rsidR="00C24413" w:rsidRPr="00DA4587">
        <w:rPr>
          <w:rFonts w:ascii="Palatino Linotype" w:hAnsi="Palatino Linotype"/>
          <w:sz w:val="26"/>
          <w:szCs w:val="26"/>
        </w:rPr>
        <w:t>11</w:t>
      </w:r>
      <w:r w:rsidRPr="00DA4587">
        <w:rPr>
          <w:rFonts w:ascii="Palatino Linotype" w:hAnsi="Palatino Linotype"/>
          <w:sz w:val="26"/>
          <w:szCs w:val="26"/>
        </w:rPr>
        <w:t>/20</w:t>
      </w:r>
      <w:r w:rsidR="00C24413" w:rsidRPr="00DA4587">
        <w:rPr>
          <w:rFonts w:ascii="Palatino Linotype" w:hAnsi="Palatino Linotype"/>
          <w:sz w:val="26"/>
          <w:szCs w:val="26"/>
        </w:rPr>
        <w:t>16</w:t>
      </w:r>
      <w:r w:rsidRPr="00DA4587">
        <w:rPr>
          <w:rFonts w:ascii="Palatino Linotype" w:hAnsi="Palatino Linotype"/>
          <w:sz w:val="26"/>
          <w:szCs w:val="26"/>
        </w:rPr>
        <w:t xml:space="preserve"> của Chính phủ quy định chi tiết và hướng dẫn thi hành một số điều của Luật Thanh tra </w:t>
      </w:r>
      <w:r w:rsidR="00C24413" w:rsidRPr="00DA4587">
        <w:rPr>
          <w:rFonts w:ascii="Palatino Linotype" w:hAnsi="Palatino Linotype"/>
          <w:sz w:val="26"/>
          <w:szCs w:val="26"/>
        </w:rPr>
        <w:t xml:space="preserve">số 56/2010/QH12 ngày 15/11/2010 </w:t>
      </w:r>
      <w:r w:rsidRPr="00DA4587">
        <w:rPr>
          <w:rFonts w:ascii="Palatino Linotype" w:hAnsi="Palatino Linotype"/>
          <w:sz w:val="26"/>
          <w:szCs w:val="26"/>
        </w:rPr>
        <w:t>về tổ chức và hoạt động của Ban Thanh tra Nhân dân;</w:t>
      </w:r>
    </w:p>
    <w:p w14:paraId="598C318D" w14:textId="77777777" w:rsidR="00267ABE"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Trong quá trình tổ chức triển khai thực hiện nhiệm vụ, Ban Thanh tra Nhân dân có một số thuận lợi và khó khăn như sau:</w:t>
      </w:r>
    </w:p>
    <w:p w14:paraId="7255D492" w14:textId="77777777" w:rsidR="00267ABE" w:rsidRPr="00DA4587" w:rsidRDefault="00267ABE" w:rsidP="00267ABE">
      <w:pPr>
        <w:spacing w:before="20" w:after="20"/>
        <w:jc w:val="both"/>
        <w:rPr>
          <w:rFonts w:ascii="Palatino Linotype" w:hAnsi="Palatino Linotype"/>
          <w:b/>
          <w:bCs/>
          <w:i/>
          <w:iCs/>
          <w:sz w:val="26"/>
          <w:szCs w:val="26"/>
        </w:rPr>
      </w:pPr>
      <w:r w:rsidRPr="00DA4587">
        <w:rPr>
          <w:rFonts w:ascii="Palatino Linotype" w:hAnsi="Palatino Linotype"/>
          <w:b/>
          <w:bCs/>
          <w:i/>
          <w:iCs/>
          <w:sz w:val="26"/>
          <w:szCs w:val="26"/>
        </w:rPr>
        <w:t xml:space="preserve">1/- Thuận lợi: </w:t>
      </w:r>
    </w:p>
    <w:p w14:paraId="61C8E9E3" w14:textId="77777777" w:rsidR="00267ABE"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 xml:space="preserve">- Thường xuyên được sự quan tâm, chỉ đạo của lãnh đạo </w:t>
      </w:r>
      <w:r w:rsidRPr="00DA4587">
        <w:rPr>
          <w:rFonts w:ascii="Palatino Linotype" w:hAnsi="Palatino Linotype"/>
          <w:sz w:val="26"/>
          <w:szCs w:val="26"/>
          <w:lang w:val="vi-VN"/>
        </w:rPr>
        <w:t>Công ty</w:t>
      </w:r>
      <w:r w:rsidRPr="00DA4587">
        <w:rPr>
          <w:rFonts w:ascii="Palatino Linotype" w:hAnsi="Palatino Linotype"/>
          <w:sz w:val="26"/>
          <w:szCs w:val="26"/>
        </w:rPr>
        <w:t xml:space="preserve">, </w:t>
      </w:r>
      <w:proofErr w:type="gramStart"/>
      <w:r w:rsidRPr="00DA4587">
        <w:rPr>
          <w:rFonts w:ascii="Palatino Linotype" w:hAnsi="Palatino Linotype"/>
          <w:sz w:val="26"/>
          <w:szCs w:val="26"/>
        </w:rPr>
        <w:t>Ban</w:t>
      </w:r>
      <w:proofErr w:type="gramEnd"/>
      <w:r w:rsidRPr="00DA4587">
        <w:rPr>
          <w:rFonts w:ascii="Palatino Linotype" w:hAnsi="Palatino Linotype"/>
          <w:sz w:val="26"/>
          <w:szCs w:val="26"/>
        </w:rPr>
        <w:t xml:space="preserve"> chấp hành Công đoàn cơ sở trong việc thực hiện nhiệm vụ của Ban.</w:t>
      </w:r>
    </w:p>
    <w:p w14:paraId="73C18540" w14:textId="77777777" w:rsidR="00267ABE"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 xml:space="preserve">- Trong quá trình làm việc có sự hỗ trợ tích cực và thường xuyên của các </w:t>
      </w:r>
      <w:r w:rsidRPr="00DA4587">
        <w:rPr>
          <w:rFonts w:ascii="Palatino Linotype" w:hAnsi="Palatino Linotype"/>
          <w:sz w:val="26"/>
          <w:szCs w:val="26"/>
          <w:lang w:val="vi-VN"/>
        </w:rPr>
        <w:t xml:space="preserve">Phòng, </w:t>
      </w:r>
      <w:r w:rsidR="00D7404A" w:rsidRPr="00DA4587">
        <w:rPr>
          <w:rFonts w:ascii="Palatino Linotype" w:hAnsi="Palatino Linotype"/>
          <w:sz w:val="26"/>
          <w:szCs w:val="26"/>
        </w:rPr>
        <w:t xml:space="preserve">Ban, Đội </w:t>
      </w:r>
      <w:r w:rsidRPr="00DA4587">
        <w:rPr>
          <w:rFonts w:ascii="Palatino Linotype" w:hAnsi="Palatino Linotype"/>
          <w:sz w:val="26"/>
          <w:szCs w:val="26"/>
        </w:rPr>
        <w:t xml:space="preserve">trong </w:t>
      </w:r>
      <w:r w:rsidRPr="00DA4587">
        <w:rPr>
          <w:rFonts w:ascii="Palatino Linotype" w:hAnsi="Palatino Linotype"/>
          <w:sz w:val="26"/>
          <w:szCs w:val="26"/>
          <w:lang w:val="vi-VN"/>
        </w:rPr>
        <w:t>đơn vị</w:t>
      </w:r>
      <w:r w:rsidRPr="00DA4587">
        <w:rPr>
          <w:rFonts w:ascii="Palatino Linotype" w:hAnsi="Palatino Linotype"/>
          <w:sz w:val="26"/>
          <w:szCs w:val="26"/>
        </w:rPr>
        <w:t>.</w:t>
      </w:r>
    </w:p>
    <w:p w14:paraId="6221D5A5" w14:textId="2FEAA973" w:rsidR="00267ABE" w:rsidRPr="00DA4587" w:rsidRDefault="00267ABE" w:rsidP="00267ABE">
      <w:pPr>
        <w:spacing w:before="20" w:after="20"/>
        <w:jc w:val="both"/>
        <w:rPr>
          <w:rFonts w:ascii="Palatino Linotype" w:hAnsi="Palatino Linotype"/>
          <w:b/>
          <w:bCs/>
          <w:i/>
          <w:iCs/>
          <w:sz w:val="26"/>
          <w:szCs w:val="26"/>
        </w:rPr>
      </w:pPr>
      <w:r w:rsidRPr="00DA4587">
        <w:rPr>
          <w:rFonts w:ascii="Palatino Linotype" w:hAnsi="Palatino Linotype"/>
          <w:b/>
          <w:bCs/>
          <w:i/>
          <w:iCs/>
          <w:sz w:val="26"/>
          <w:szCs w:val="26"/>
        </w:rPr>
        <w:t>2/- Khó khăn:</w:t>
      </w:r>
    </w:p>
    <w:p w14:paraId="470DFC46" w14:textId="77777777" w:rsidR="00267ABE"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 Với chức năng, nhiệm vụ của Ban Thanh tra Nhân dân, các thành viên chưa được tập huấn nhiều về công tác thanh tra nên chưa chuyên sâu, vì vậy ảnh hưởng nhiều đến nghiệp vụ công tác.</w:t>
      </w:r>
    </w:p>
    <w:p w14:paraId="7E93E164" w14:textId="77777777" w:rsidR="00267ABE"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 Do điều kiện công việc vừa làm công tác chuyên môn vừa kiêm nhiệm nên còn hạn chế về thời gian tham gia.</w:t>
      </w:r>
    </w:p>
    <w:p w14:paraId="0A3AC2FA" w14:textId="77777777" w:rsidR="00267ABE" w:rsidRPr="00DA4587" w:rsidRDefault="00267ABE" w:rsidP="00267ABE">
      <w:pPr>
        <w:spacing w:before="20" w:after="20"/>
        <w:jc w:val="both"/>
        <w:rPr>
          <w:rFonts w:ascii="Palatino Linotype" w:hAnsi="Palatino Linotype"/>
          <w:b/>
          <w:bCs/>
          <w:sz w:val="26"/>
          <w:szCs w:val="26"/>
        </w:rPr>
      </w:pPr>
      <w:r w:rsidRPr="00DA4587">
        <w:rPr>
          <w:rFonts w:ascii="Palatino Linotype" w:hAnsi="Palatino Linotype"/>
          <w:b/>
          <w:bCs/>
          <w:sz w:val="26"/>
          <w:szCs w:val="26"/>
        </w:rPr>
        <w:t>II/- KẾT QUẢ THỰC HIỆN CÔNG TÁC THANH TRA:</w:t>
      </w:r>
    </w:p>
    <w:p w14:paraId="0B5697DD" w14:textId="77777777" w:rsidR="00267ABE" w:rsidRPr="00DA4587" w:rsidRDefault="00267ABE" w:rsidP="00267ABE">
      <w:pPr>
        <w:spacing w:before="20" w:after="20"/>
        <w:jc w:val="both"/>
        <w:rPr>
          <w:rFonts w:ascii="Palatino Linotype" w:hAnsi="Palatino Linotype"/>
          <w:b/>
          <w:bCs/>
          <w:i/>
          <w:iCs/>
          <w:sz w:val="26"/>
          <w:szCs w:val="26"/>
        </w:rPr>
      </w:pPr>
      <w:r w:rsidRPr="00DA4587">
        <w:rPr>
          <w:rFonts w:ascii="Palatino Linotype" w:hAnsi="Palatino Linotype"/>
          <w:b/>
          <w:bCs/>
          <w:i/>
          <w:iCs/>
          <w:sz w:val="26"/>
          <w:szCs w:val="26"/>
        </w:rPr>
        <w:t xml:space="preserve">1/- Công tác giám sát việc giải quyết các khiếu nại, tố cáo của CBCNV </w:t>
      </w:r>
      <w:r w:rsidRPr="00DA4587">
        <w:rPr>
          <w:rFonts w:ascii="Palatino Linotype" w:hAnsi="Palatino Linotype"/>
          <w:b/>
          <w:bCs/>
          <w:i/>
          <w:iCs/>
          <w:sz w:val="26"/>
          <w:szCs w:val="26"/>
          <w:lang w:val="vi-VN"/>
        </w:rPr>
        <w:t>Công ty</w:t>
      </w:r>
      <w:r w:rsidRPr="00DA4587">
        <w:rPr>
          <w:rFonts w:ascii="Palatino Linotype" w:hAnsi="Palatino Linotype"/>
          <w:b/>
          <w:bCs/>
          <w:i/>
          <w:iCs/>
          <w:sz w:val="26"/>
          <w:szCs w:val="26"/>
        </w:rPr>
        <w:t>:</w:t>
      </w:r>
    </w:p>
    <w:p w14:paraId="140C9EC1" w14:textId="0558C6C5" w:rsidR="00267ABE"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 xml:space="preserve">- Trong nhiệm kỳ qua, việc giải quyết khiếu nại, tố cáo chủ yếu là giải quyết các khiếu nại của khách hàng về giá nước, chỉ số tiêu thụ, </w:t>
      </w:r>
      <w:r w:rsidR="004A09D0" w:rsidRPr="00DA4587">
        <w:rPr>
          <w:rFonts w:ascii="Palatino Linotype" w:hAnsi="Palatino Linotype"/>
          <w:sz w:val="26"/>
          <w:szCs w:val="26"/>
        </w:rPr>
        <w:t>chất lượng nước</w:t>
      </w:r>
      <w:r w:rsidR="000242DA" w:rsidRPr="00DA4587">
        <w:rPr>
          <w:rFonts w:ascii="Palatino Linotype" w:hAnsi="Palatino Linotype"/>
          <w:sz w:val="26"/>
          <w:szCs w:val="26"/>
        </w:rPr>
        <w:t>,</w:t>
      </w:r>
      <w:r w:rsidR="004A09D0" w:rsidRPr="00DA4587">
        <w:rPr>
          <w:rFonts w:ascii="Palatino Linotype" w:hAnsi="Palatino Linotype"/>
          <w:sz w:val="26"/>
          <w:szCs w:val="26"/>
        </w:rPr>
        <w:t xml:space="preserve"> </w:t>
      </w:r>
      <w:r w:rsidRPr="00DA4587">
        <w:rPr>
          <w:rFonts w:ascii="Palatino Linotype" w:hAnsi="Palatino Linotype"/>
          <w:sz w:val="26"/>
          <w:szCs w:val="26"/>
        </w:rPr>
        <w:t>dời nâng đổi cở đồng hồ nước</w:t>
      </w:r>
      <w:r w:rsidR="000242DA" w:rsidRPr="00DA4587">
        <w:rPr>
          <w:rFonts w:ascii="Palatino Linotype" w:hAnsi="Palatino Linotype"/>
          <w:sz w:val="26"/>
          <w:szCs w:val="26"/>
        </w:rPr>
        <w:t xml:space="preserve"> </w:t>
      </w:r>
      <w:r w:rsidRPr="00DA4587">
        <w:rPr>
          <w:rFonts w:ascii="Palatino Linotype" w:hAnsi="Palatino Linotype"/>
          <w:sz w:val="26"/>
          <w:szCs w:val="26"/>
        </w:rPr>
        <w:t xml:space="preserve">… Các trường hợp trên đã được </w:t>
      </w:r>
      <w:r w:rsidRPr="00DA4587">
        <w:rPr>
          <w:rFonts w:ascii="Palatino Linotype" w:hAnsi="Palatino Linotype"/>
          <w:sz w:val="26"/>
          <w:szCs w:val="26"/>
          <w:lang w:val="vi-VN"/>
        </w:rPr>
        <w:t xml:space="preserve">Phòng </w:t>
      </w:r>
      <w:r w:rsidR="00D7404A" w:rsidRPr="00DA4587">
        <w:rPr>
          <w:rFonts w:ascii="Palatino Linotype" w:hAnsi="Palatino Linotype"/>
          <w:sz w:val="26"/>
          <w:szCs w:val="26"/>
        </w:rPr>
        <w:t>Kinh doanh</w:t>
      </w:r>
      <w:r w:rsidRPr="00DA4587">
        <w:rPr>
          <w:rFonts w:ascii="Palatino Linotype" w:hAnsi="Palatino Linotype"/>
          <w:sz w:val="26"/>
          <w:szCs w:val="26"/>
          <w:lang w:val="vi-VN"/>
        </w:rPr>
        <w:t xml:space="preserve"> </w:t>
      </w:r>
      <w:r w:rsidRPr="00DA4587">
        <w:rPr>
          <w:rFonts w:ascii="Palatino Linotype" w:hAnsi="Palatino Linotype"/>
          <w:sz w:val="26"/>
          <w:szCs w:val="26"/>
        </w:rPr>
        <w:t xml:space="preserve">giải quyết dứt điểm hoặc được chuyển đến các </w:t>
      </w:r>
      <w:r w:rsidRPr="00DA4587">
        <w:rPr>
          <w:rFonts w:ascii="Palatino Linotype" w:hAnsi="Palatino Linotype"/>
          <w:sz w:val="26"/>
          <w:szCs w:val="26"/>
          <w:lang w:val="vi-VN"/>
        </w:rPr>
        <w:t xml:space="preserve">Phòng, </w:t>
      </w:r>
      <w:r w:rsidRPr="00DA4587">
        <w:rPr>
          <w:rFonts w:ascii="Palatino Linotype" w:hAnsi="Palatino Linotype"/>
          <w:sz w:val="26"/>
          <w:szCs w:val="26"/>
        </w:rPr>
        <w:t>Ban, Đội có liên quan giải quyết nhanh chóng, kịp thời.</w:t>
      </w:r>
    </w:p>
    <w:p w14:paraId="4332FEB2" w14:textId="77777777" w:rsidR="00267ABE"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 xml:space="preserve">- Đối với các trường hợp đơn thư nặc danh hoặc từ cơ quan báo đài, các ban ngành chuyển đến đều được Ban Giám </w:t>
      </w:r>
      <w:r w:rsidRPr="00DA4587">
        <w:rPr>
          <w:rFonts w:ascii="Palatino Linotype" w:hAnsi="Palatino Linotype"/>
          <w:sz w:val="26"/>
          <w:szCs w:val="26"/>
          <w:lang w:val="vi-VN"/>
        </w:rPr>
        <w:t>đ</w:t>
      </w:r>
      <w:r w:rsidRPr="00DA4587">
        <w:rPr>
          <w:rFonts w:ascii="Palatino Linotype" w:hAnsi="Palatino Linotype"/>
          <w:sz w:val="26"/>
          <w:szCs w:val="26"/>
        </w:rPr>
        <w:t xml:space="preserve">ốc </w:t>
      </w:r>
      <w:r w:rsidRPr="00DA4587">
        <w:rPr>
          <w:rFonts w:ascii="Palatino Linotype" w:hAnsi="Palatino Linotype"/>
          <w:sz w:val="26"/>
          <w:szCs w:val="26"/>
          <w:lang w:val="vi-VN"/>
        </w:rPr>
        <w:t xml:space="preserve">Công ty </w:t>
      </w:r>
      <w:r w:rsidRPr="00DA4587">
        <w:rPr>
          <w:rFonts w:ascii="Palatino Linotype" w:hAnsi="Palatino Linotype"/>
          <w:sz w:val="26"/>
          <w:szCs w:val="26"/>
        </w:rPr>
        <w:t>chỉ đạo giải quyết triệt để.</w:t>
      </w:r>
    </w:p>
    <w:p w14:paraId="1661CF6E" w14:textId="77777777" w:rsidR="00267ABE" w:rsidRPr="00DA4587" w:rsidRDefault="00267ABE" w:rsidP="00267ABE">
      <w:pPr>
        <w:spacing w:before="20" w:after="20"/>
        <w:jc w:val="both"/>
        <w:rPr>
          <w:rFonts w:ascii="Palatino Linotype" w:hAnsi="Palatino Linotype"/>
          <w:b/>
          <w:bCs/>
          <w:i/>
          <w:iCs/>
          <w:sz w:val="26"/>
          <w:szCs w:val="26"/>
        </w:rPr>
      </w:pPr>
      <w:r w:rsidRPr="00DA4587">
        <w:rPr>
          <w:rFonts w:ascii="Palatino Linotype" w:hAnsi="Palatino Linotype"/>
          <w:b/>
          <w:bCs/>
          <w:i/>
          <w:iCs/>
          <w:sz w:val="26"/>
          <w:szCs w:val="26"/>
        </w:rPr>
        <w:t xml:space="preserve"> 2/- Công tác giám sát việc thực hiện Thỏa ước lao động tập thể:</w:t>
      </w:r>
    </w:p>
    <w:p w14:paraId="415F5D7E" w14:textId="67FBE4D2" w:rsidR="00267ABE"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 xml:space="preserve">Căn cứ theo các nội dung Thỏa ước lao động tập thể đã được ký kết. </w:t>
      </w:r>
      <w:r w:rsidRPr="00DA4587">
        <w:rPr>
          <w:rFonts w:ascii="Palatino Linotype" w:hAnsi="Palatino Linotype"/>
          <w:sz w:val="26"/>
          <w:szCs w:val="26"/>
          <w:lang w:val="vi-VN"/>
        </w:rPr>
        <w:t xml:space="preserve">Công ty </w:t>
      </w:r>
      <w:r w:rsidRPr="00DA4587">
        <w:rPr>
          <w:rFonts w:ascii="Palatino Linotype" w:hAnsi="Palatino Linotype"/>
          <w:sz w:val="26"/>
          <w:szCs w:val="26"/>
        </w:rPr>
        <w:t>đã thực hiện đầy đủ các chế độ, chính sách, quyền lợi cho người lao động theo đúng quy định của pháp luật lao động và theo hướng có lợi cho người lao động như: việc trả lương - trả thưởng, trích nộp BHXH, BHYT</w:t>
      </w:r>
      <w:r w:rsidRPr="00DA4587">
        <w:rPr>
          <w:rFonts w:ascii="Palatino Linotype" w:hAnsi="Palatino Linotype"/>
          <w:sz w:val="26"/>
          <w:szCs w:val="26"/>
          <w:lang w:val="vi-VN"/>
        </w:rPr>
        <w:t>, BHTN và tham gia bảo hiểm nhân thọ</w:t>
      </w:r>
      <w:r w:rsidRPr="00DA4587">
        <w:rPr>
          <w:rFonts w:ascii="Palatino Linotype" w:hAnsi="Palatino Linotype"/>
          <w:sz w:val="26"/>
          <w:szCs w:val="26"/>
        </w:rPr>
        <w:t>; giải quyết các chế độ nghỉ hưu, nghỉ việc, ốm đau, thai sản</w:t>
      </w:r>
      <w:r w:rsidR="0028795E" w:rsidRPr="00DA4587">
        <w:rPr>
          <w:rFonts w:ascii="Palatino Linotype" w:hAnsi="Palatino Linotype"/>
          <w:sz w:val="26"/>
          <w:szCs w:val="26"/>
          <w:lang w:val="vi-VN"/>
        </w:rPr>
        <w:t xml:space="preserve">; </w:t>
      </w:r>
      <w:r w:rsidRPr="00DA4587">
        <w:rPr>
          <w:rFonts w:ascii="Palatino Linotype" w:hAnsi="Palatino Linotype"/>
          <w:sz w:val="26"/>
          <w:szCs w:val="26"/>
        </w:rPr>
        <w:t>… đúng quy định.</w:t>
      </w:r>
    </w:p>
    <w:p w14:paraId="02927CE6" w14:textId="77777777" w:rsidR="00267ABE" w:rsidRPr="00DA4587" w:rsidRDefault="00267ABE" w:rsidP="00267ABE">
      <w:pPr>
        <w:spacing w:before="20" w:after="20"/>
        <w:jc w:val="both"/>
        <w:rPr>
          <w:rFonts w:ascii="Palatino Linotype" w:hAnsi="Palatino Linotype"/>
          <w:b/>
          <w:bCs/>
          <w:i/>
          <w:iCs/>
          <w:sz w:val="26"/>
          <w:szCs w:val="26"/>
        </w:rPr>
      </w:pPr>
      <w:r w:rsidRPr="00DA4587">
        <w:rPr>
          <w:rFonts w:ascii="Palatino Linotype" w:hAnsi="Palatino Linotype"/>
          <w:b/>
          <w:bCs/>
          <w:i/>
          <w:iCs/>
          <w:sz w:val="26"/>
          <w:szCs w:val="26"/>
        </w:rPr>
        <w:t>3/- Công tác giám sát việc thực hiện nội quy lao động của CNVC:</w:t>
      </w:r>
    </w:p>
    <w:p w14:paraId="48CE3A07" w14:textId="3C17649F" w:rsidR="00267ABE" w:rsidRPr="00DA4587" w:rsidRDefault="00267ABE" w:rsidP="00267ABE">
      <w:pPr>
        <w:spacing w:before="20" w:after="20"/>
        <w:jc w:val="both"/>
        <w:rPr>
          <w:rFonts w:ascii="Palatino Linotype" w:hAnsi="Palatino Linotype"/>
          <w:color w:val="FF0000"/>
          <w:sz w:val="26"/>
          <w:szCs w:val="26"/>
        </w:rPr>
      </w:pPr>
      <w:r w:rsidRPr="00DA4587">
        <w:rPr>
          <w:rFonts w:ascii="Palatino Linotype" w:hAnsi="Palatino Linotype"/>
          <w:sz w:val="26"/>
          <w:szCs w:val="26"/>
        </w:rPr>
        <w:tab/>
        <w:t xml:space="preserve">Ban Thanh tra Nhân dân </w:t>
      </w:r>
      <w:r w:rsidRPr="00DA4587">
        <w:rPr>
          <w:rFonts w:ascii="Palatino Linotype" w:hAnsi="Palatino Linotype"/>
          <w:sz w:val="26"/>
          <w:szCs w:val="26"/>
          <w:lang w:val="vi-VN"/>
        </w:rPr>
        <w:t xml:space="preserve">Công ty </w:t>
      </w:r>
      <w:r w:rsidRPr="00DA4587">
        <w:rPr>
          <w:rFonts w:ascii="Palatino Linotype" w:hAnsi="Palatino Linotype"/>
          <w:sz w:val="26"/>
          <w:szCs w:val="26"/>
        </w:rPr>
        <w:t xml:space="preserve">đã giám sát việc xử lý vi phạm nội quy lao động do </w:t>
      </w:r>
      <w:r w:rsidRPr="00DA4587">
        <w:rPr>
          <w:rFonts w:ascii="Palatino Linotype" w:hAnsi="Palatino Linotype"/>
          <w:sz w:val="26"/>
          <w:szCs w:val="26"/>
          <w:lang w:val="vi-VN"/>
        </w:rPr>
        <w:t xml:space="preserve">Phòng </w:t>
      </w:r>
      <w:r w:rsidRPr="00DA4587">
        <w:rPr>
          <w:rFonts w:ascii="Palatino Linotype" w:hAnsi="Palatino Linotype"/>
          <w:sz w:val="26"/>
          <w:szCs w:val="26"/>
        </w:rPr>
        <w:t xml:space="preserve">Tổ chức Hành </w:t>
      </w:r>
      <w:r w:rsidR="00C44619" w:rsidRPr="00DA4587">
        <w:rPr>
          <w:rFonts w:ascii="Palatino Linotype" w:hAnsi="Palatino Linotype"/>
          <w:sz w:val="26"/>
          <w:szCs w:val="26"/>
        </w:rPr>
        <w:t xml:space="preserve">chính </w:t>
      </w:r>
      <w:r w:rsidRPr="00DA4587">
        <w:rPr>
          <w:rFonts w:ascii="Palatino Linotype" w:hAnsi="Palatino Linotype"/>
          <w:sz w:val="26"/>
          <w:szCs w:val="26"/>
        </w:rPr>
        <w:t xml:space="preserve">đề xuất đối với trường hợp CNVC thuộc thẩm quyền quản lý của </w:t>
      </w:r>
      <w:r w:rsidRPr="00DA4587">
        <w:rPr>
          <w:rFonts w:ascii="Palatino Linotype" w:hAnsi="Palatino Linotype"/>
          <w:sz w:val="26"/>
          <w:szCs w:val="26"/>
          <w:lang w:val="vi-VN"/>
        </w:rPr>
        <w:t>Công ty</w:t>
      </w:r>
      <w:r w:rsidR="00256B87" w:rsidRPr="00DA4587">
        <w:rPr>
          <w:rFonts w:ascii="Palatino Linotype" w:hAnsi="Palatino Linotype"/>
          <w:sz w:val="26"/>
          <w:szCs w:val="26"/>
          <w:lang w:val="vi-VN"/>
        </w:rPr>
        <w:t>.</w:t>
      </w:r>
    </w:p>
    <w:p w14:paraId="2A94FA69" w14:textId="522B4ACF" w:rsidR="00267ABE"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lastRenderedPageBreak/>
        <w:tab/>
        <w:t xml:space="preserve">Qua giám sát </w:t>
      </w:r>
      <w:r w:rsidR="00256B87" w:rsidRPr="00DA4587">
        <w:rPr>
          <w:rFonts w:ascii="Palatino Linotype" w:hAnsi="Palatino Linotype"/>
          <w:sz w:val="26"/>
          <w:szCs w:val="26"/>
        </w:rPr>
        <w:t>trong năm 202</w:t>
      </w:r>
      <w:r w:rsidR="008C423F">
        <w:rPr>
          <w:rFonts w:ascii="Palatino Linotype" w:hAnsi="Palatino Linotype"/>
          <w:sz w:val="26"/>
          <w:szCs w:val="26"/>
        </w:rPr>
        <w:t>2</w:t>
      </w:r>
      <w:r w:rsidR="00256B87" w:rsidRPr="00DA4587">
        <w:rPr>
          <w:rFonts w:ascii="Palatino Linotype" w:hAnsi="Palatino Linotype"/>
          <w:sz w:val="26"/>
          <w:szCs w:val="26"/>
        </w:rPr>
        <w:t xml:space="preserve">, không có trường hợp nào </w:t>
      </w:r>
      <w:r w:rsidR="003B51A6" w:rsidRPr="00DA4587">
        <w:rPr>
          <w:rFonts w:ascii="Palatino Linotype" w:hAnsi="Palatino Linotype"/>
          <w:sz w:val="26"/>
          <w:szCs w:val="26"/>
        </w:rPr>
        <w:t>H</w:t>
      </w:r>
      <w:r w:rsidR="00256B87" w:rsidRPr="00DA4587">
        <w:rPr>
          <w:rFonts w:ascii="Palatino Linotype" w:hAnsi="Palatino Linotype"/>
          <w:sz w:val="26"/>
          <w:szCs w:val="26"/>
        </w:rPr>
        <w:t>ội đồng kỷ luật công ty phải giải quyết</w:t>
      </w:r>
      <w:r w:rsidRPr="00DA4587">
        <w:rPr>
          <w:rFonts w:ascii="Palatino Linotype" w:hAnsi="Palatino Linotype"/>
          <w:sz w:val="26"/>
          <w:szCs w:val="26"/>
        </w:rPr>
        <w:t xml:space="preserve"> xử lý các trường hợp </w:t>
      </w:r>
      <w:r w:rsidR="00256B87" w:rsidRPr="00DA4587">
        <w:rPr>
          <w:rFonts w:ascii="Palatino Linotype" w:hAnsi="Palatino Linotype"/>
          <w:sz w:val="26"/>
          <w:szCs w:val="26"/>
        </w:rPr>
        <w:t>vi phạm nội quy lao động</w:t>
      </w:r>
      <w:r w:rsidRPr="00DA4587">
        <w:rPr>
          <w:rFonts w:ascii="Palatino Linotype" w:hAnsi="Palatino Linotype"/>
          <w:sz w:val="26"/>
          <w:szCs w:val="26"/>
        </w:rPr>
        <w:t>.</w:t>
      </w:r>
    </w:p>
    <w:p w14:paraId="7566176B" w14:textId="77777777" w:rsidR="00267ABE" w:rsidRPr="00DA4587" w:rsidRDefault="00267ABE" w:rsidP="00267ABE">
      <w:pPr>
        <w:spacing w:before="20" w:after="20"/>
        <w:jc w:val="both"/>
        <w:rPr>
          <w:rFonts w:ascii="Palatino Linotype" w:hAnsi="Palatino Linotype"/>
          <w:b/>
          <w:bCs/>
          <w:sz w:val="26"/>
          <w:szCs w:val="26"/>
        </w:rPr>
      </w:pPr>
      <w:r w:rsidRPr="00DA4587">
        <w:rPr>
          <w:rFonts w:ascii="Palatino Linotype" w:hAnsi="Palatino Linotype"/>
          <w:b/>
          <w:bCs/>
          <w:sz w:val="26"/>
          <w:szCs w:val="26"/>
        </w:rPr>
        <w:t>III/- ĐÁNH GIÁ CHUNG:</w:t>
      </w:r>
    </w:p>
    <w:p w14:paraId="689D69EA" w14:textId="77777777" w:rsidR="00267ABE" w:rsidRPr="00DA4587" w:rsidRDefault="00267ABE" w:rsidP="00267ABE">
      <w:pPr>
        <w:spacing w:before="20" w:after="20"/>
        <w:jc w:val="both"/>
        <w:rPr>
          <w:rFonts w:ascii="Palatino Linotype" w:hAnsi="Palatino Linotype"/>
          <w:b/>
          <w:bCs/>
          <w:i/>
          <w:iCs/>
          <w:sz w:val="26"/>
          <w:szCs w:val="26"/>
        </w:rPr>
      </w:pPr>
      <w:r w:rsidRPr="00DA4587">
        <w:rPr>
          <w:rFonts w:ascii="Palatino Linotype" w:hAnsi="Palatino Linotype"/>
          <w:b/>
          <w:bCs/>
          <w:i/>
          <w:iCs/>
          <w:sz w:val="26"/>
          <w:szCs w:val="26"/>
        </w:rPr>
        <w:t>1/- Những mặt làm được:</w:t>
      </w:r>
    </w:p>
    <w:p w14:paraId="79F5348F" w14:textId="42D7CA82" w:rsidR="00267ABE"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 xml:space="preserve">Thực hiện sự lãnh đạo của Đảng ủy, Ban Giám </w:t>
      </w:r>
      <w:r w:rsidRPr="00DA4587">
        <w:rPr>
          <w:rFonts w:ascii="Palatino Linotype" w:hAnsi="Palatino Linotype"/>
          <w:sz w:val="26"/>
          <w:szCs w:val="26"/>
          <w:lang w:val="vi-VN"/>
        </w:rPr>
        <w:t>đ</w:t>
      </w:r>
      <w:r w:rsidRPr="00DA4587">
        <w:rPr>
          <w:rFonts w:ascii="Palatino Linotype" w:hAnsi="Palatino Linotype"/>
          <w:sz w:val="26"/>
          <w:szCs w:val="26"/>
        </w:rPr>
        <w:t xml:space="preserve">ốc </w:t>
      </w:r>
      <w:r w:rsidRPr="00DA4587">
        <w:rPr>
          <w:rFonts w:ascii="Palatino Linotype" w:hAnsi="Palatino Linotype"/>
          <w:sz w:val="26"/>
          <w:szCs w:val="26"/>
          <w:lang w:val="vi-VN"/>
        </w:rPr>
        <w:t xml:space="preserve">Công ty </w:t>
      </w:r>
      <w:r w:rsidRPr="00DA4587">
        <w:rPr>
          <w:rFonts w:ascii="Palatino Linotype" w:hAnsi="Palatino Linotype"/>
          <w:sz w:val="26"/>
          <w:szCs w:val="26"/>
        </w:rPr>
        <w:t>trong công tác chấn chỉnh lại trật tự kỷ cương, chấp hành pháp luật, chấp hành nội quy lao động của</w:t>
      </w:r>
      <w:r w:rsidRPr="00DA4587">
        <w:rPr>
          <w:rFonts w:ascii="Palatino Linotype" w:hAnsi="Palatino Linotype"/>
          <w:sz w:val="26"/>
          <w:szCs w:val="26"/>
          <w:lang w:val="vi-VN"/>
        </w:rPr>
        <w:t xml:space="preserve"> công ty</w:t>
      </w:r>
      <w:r w:rsidRPr="00DA4587">
        <w:rPr>
          <w:rFonts w:ascii="Palatino Linotype" w:hAnsi="Palatino Linotype"/>
          <w:sz w:val="26"/>
          <w:szCs w:val="26"/>
        </w:rPr>
        <w:t xml:space="preserve">, đặc biệt là được sự quan tâm chỉ đạo trực tiếp của BCH Công đoàn; sự hỗ trợ, phối hợp của các </w:t>
      </w:r>
      <w:r w:rsidRPr="00DA4587">
        <w:rPr>
          <w:rFonts w:ascii="Palatino Linotype" w:hAnsi="Palatino Linotype"/>
          <w:sz w:val="26"/>
          <w:szCs w:val="26"/>
          <w:lang w:val="vi-VN"/>
        </w:rPr>
        <w:t xml:space="preserve">Phòng, </w:t>
      </w:r>
      <w:r w:rsidRPr="00DA4587">
        <w:rPr>
          <w:rFonts w:ascii="Palatino Linotype" w:hAnsi="Palatino Linotype"/>
          <w:sz w:val="26"/>
          <w:szCs w:val="26"/>
        </w:rPr>
        <w:t>Ban, Đội. Ban Thanh tra Nhân dân đã thực hiện được một số công việc sau:</w:t>
      </w:r>
    </w:p>
    <w:p w14:paraId="4EEE4A22" w14:textId="09DEE239" w:rsidR="00267ABE"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 Xây dựng quy chế làm việc của Ban Thanh tra Nhân dân.</w:t>
      </w:r>
    </w:p>
    <w:p w14:paraId="269EE1AE" w14:textId="0C0FF26C" w:rsidR="00267ABE"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 Tổ chức giám sát việc thực hiện nội quy lao động, nội dung thỏa ước lao động tập thể, giám sát việc giải quyết các đơn thư khiếu nại tố cáo của CNVC</w:t>
      </w:r>
      <w:r w:rsidR="00EC4AFF">
        <w:rPr>
          <w:rFonts w:ascii="Palatino Linotype" w:hAnsi="Palatino Linotype"/>
          <w:sz w:val="26"/>
          <w:szCs w:val="26"/>
        </w:rPr>
        <w:t>,</w:t>
      </w:r>
      <w:r w:rsidRPr="00DA4587">
        <w:rPr>
          <w:rFonts w:ascii="Palatino Linotype" w:hAnsi="Palatino Linotype"/>
          <w:sz w:val="26"/>
          <w:szCs w:val="26"/>
        </w:rPr>
        <w:t xml:space="preserve"> của khách hàng sử dụng nước thuộc địa bàn quản lý.</w:t>
      </w:r>
    </w:p>
    <w:p w14:paraId="38449632" w14:textId="77777777" w:rsidR="00267ABE" w:rsidRPr="00DA4587" w:rsidRDefault="00267ABE" w:rsidP="00267ABE">
      <w:pPr>
        <w:spacing w:before="20" w:after="20"/>
        <w:jc w:val="both"/>
        <w:rPr>
          <w:rFonts w:ascii="Palatino Linotype" w:hAnsi="Palatino Linotype"/>
          <w:b/>
          <w:bCs/>
          <w:i/>
          <w:iCs/>
          <w:sz w:val="26"/>
          <w:szCs w:val="26"/>
        </w:rPr>
      </w:pPr>
      <w:r w:rsidRPr="00DA4587">
        <w:rPr>
          <w:rFonts w:ascii="Palatino Linotype" w:hAnsi="Palatino Linotype"/>
          <w:b/>
          <w:bCs/>
          <w:i/>
          <w:iCs/>
          <w:sz w:val="26"/>
          <w:szCs w:val="26"/>
        </w:rPr>
        <w:t>2/- Những mặt hạn chế – tồn tại:</w:t>
      </w:r>
    </w:p>
    <w:p w14:paraId="3A42C8AB" w14:textId="61E1D664" w:rsidR="00267ABE"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 xml:space="preserve">Bên cạnh những kết quả đạt được, Ban Thanh tra Nhân dân </w:t>
      </w:r>
      <w:r w:rsidRPr="00DA4587">
        <w:rPr>
          <w:rFonts w:ascii="Palatino Linotype" w:hAnsi="Palatino Linotype"/>
          <w:sz w:val="26"/>
          <w:szCs w:val="26"/>
          <w:lang w:val="vi-VN"/>
        </w:rPr>
        <w:t xml:space="preserve">Công ty </w:t>
      </w:r>
      <w:r w:rsidRPr="00DA4587">
        <w:rPr>
          <w:rFonts w:ascii="Palatino Linotype" w:hAnsi="Palatino Linotype"/>
          <w:sz w:val="26"/>
          <w:szCs w:val="26"/>
        </w:rPr>
        <w:t>nhận thấy còn một số hạn chế, tồn tại như sau:</w:t>
      </w:r>
    </w:p>
    <w:p w14:paraId="2F190D0E" w14:textId="77777777" w:rsidR="00267ABE"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 Chất lượng hoạt động chưa cao do thời gian tham gia của các thành viên còn hạn chế.</w:t>
      </w:r>
    </w:p>
    <w:p w14:paraId="6F16B01E" w14:textId="77777777" w:rsidR="00267ABE"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 Chưa đảm bảo duy trì thường xuyên các cuộc họp định kỳ; chưa tổ chức kiểm điểm, sơ kết đánh giá công tác của Ban.</w:t>
      </w:r>
    </w:p>
    <w:p w14:paraId="546F6D87" w14:textId="77777777" w:rsidR="00267ABE"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 Chưa tham gia tập huấn nhiều về công tác thanh tra.</w:t>
      </w:r>
    </w:p>
    <w:p w14:paraId="51C9ACFB" w14:textId="235D199C" w:rsidR="009E5B71" w:rsidRPr="00DA4587" w:rsidRDefault="00267ABE" w:rsidP="00267ABE">
      <w:pPr>
        <w:spacing w:before="20" w:after="20"/>
        <w:jc w:val="both"/>
        <w:rPr>
          <w:rFonts w:ascii="Palatino Linotype" w:hAnsi="Palatino Linotype"/>
          <w:sz w:val="26"/>
          <w:szCs w:val="26"/>
        </w:rPr>
      </w:pPr>
      <w:r w:rsidRPr="00DA4587">
        <w:rPr>
          <w:rFonts w:ascii="Palatino Linotype" w:hAnsi="Palatino Linotype"/>
          <w:sz w:val="26"/>
          <w:szCs w:val="26"/>
        </w:rPr>
        <w:tab/>
        <w:t xml:space="preserve">Trên đây là báo cáo hoạt động </w:t>
      </w:r>
      <w:r w:rsidR="00FF5A3D" w:rsidRPr="00DA4587">
        <w:rPr>
          <w:rFonts w:ascii="Palatino Linotype" w:hAnsi="Palatino Linotype"/>
          <w:sz w:val="26"/>
          <w:szCs w:val="26"/>
        </w:rPr>
        <w:t xml:space="preserve">của Ban Thanh tra Nhân </w:t>
      </w:r>
      <w:r w:rsidRPr="00DA4587">
        <w:rPr>
          <w:rFonts w:ascii="Palatino Linotype" w:hAnsi="Palatino Linotype"/>
          <w:sz w:val="26"/>
          <w:szCs w:val="26"/>
        </w:rPr>
        <w:t xml:space="preserve">dân </w:t>
      </w:r>
      <w:r w:rsidRPr="00DA4587">
        <w:rPr>
          <w:rFonts w:ascii="Palatino Linotype" w:hAnsi="Palatino Linotype"/>
          <w:sz w:val="26"/>
          <w:szCs w:val="26"/>
          <w:lang w:val="vi-VN"/>
        </w:rPr>
        <w:t>năm 20</w:t>
      </w:r>
      <w:r w:rsidR="00FF5A3D" w:rsidRPr="00DA4587">
        <w:rPr>
          <w:rFonts w:ascii="Palatino Linotype" w:hAnsi="Palatino Linotype"/>
          <w:sz w:val="26"/>
          <w:szCs w:val="26"/>
        </w:rPr>
        <w:t>2</w:t>
      </w:r>
      <w:r w:rsidR="008C423F">
        <w:rPr>
          <w:rFonts w:ascii="Palatino Linotype" w:hAnsi="Palatino Linotype"/>
          <w:sz w:val="26"/>
          <w:szCs w:val="26"/>
        </w:rPr>
        <w:t>2</w:t>
      </w:r>
      <w:r w:rsidR="009E5B71" w:rsidRPr="00DA4587">
        <w:rPr>
          <w:rFonts w:ascii="Palatino Linotype" w:hAnsi="Palatino Linotype"/>
          <w:sz w:val="26"/>
          <w:szCs w:val="26"/>
        </w:rPr>
        <w:t>.</w:t>
      </w:r>
    </w:p>
    <w:p w14:paraId="40FE0A53" w14:textId="77777777" w:rsidR="00267ABE" w:rsidRPr="00DA4587" w:rsidRDefault="009E5B71" w:rsidP="009E5B71">
      <w:pPr>
        <w:spacing w:before="20" w:after="20"/>
        <w:ind w:firstLine="720"/>
        <w:jc w:val="both"/>
        <w:rPr>
          <w:rFonts w:ascii="Palatino Linotype" w:hAnsi="Palatino Linotype"/>
          <w:sz w:val="26"/>
          <w:szCs w:val="26"/>
        </w:rPr>
      </w:pPr>
      <w:r w:rsidRPr="00DA4587">
        <w:rPr>
          <w:rFonts w:ascii="Palatino Linotype" w:hAnsi="Palatino Linotype"/>
          <w:sz w:val="26"/>
          <w:szCs w:val="26"/>
        </w:rPr>
        <w:t>K</w:t>
      </w:r>
      <w:r w:rsidR="00267ABE" w:rsidRPr="00DA4587">
        <w:rPr>
          <w:rFonts w:ascii="Palatino Linotype" w:hAnsi="Palatino Linotype"/>
          <w:sz w:val="26"/>
          <w:szCs w:val="26"/>
        </w:rPr>
        <w:t xml:space="preserve">ính trình </w:t>
      </w:r>
      <w:r w:rsidR="00FF5A3D" w:rsidRPr="00DA4587">
        <w:rPr>
          <w:rFonts w:ascii="Palatino Linotype" w:hAnsi="Palatino Linotype"/>
          <w:sz w:val="26"/>
          <w:szCs w:val="26"/>
        </w:rPr>
        <w:t>Hội nghị</w:t>
      </w:r>
      <w:r w:rsidR="00267ABE" w:rsidRPr="00DA4587">
        <w:rPr>
          <w:rFonts w:ascii="Palatino Linotype" w:hAnsi="Palatino Linotype"/>
          <w:sz w:val="26"/>
          <w:szCs w:val="26"/>
        </w:rPr>
        <w:t>.</w:t>
      </w:r>
    </w:p>
    <w:p w14:paraId="6CDEF6A1" w14:textId="77777777" w:rsidR="00267ABE" w:rsidRPr="00267ABE" w:rsidRDefault="00267ABE" w:rsidP="00267ABE">
      <w:pPr>
        <w:jc w:val="right"/>
        <w:rPr>
          <w:rFonts w:ascii="Times New Roman" w:hAnsi="Times New Roman"/>
          <w:b/>
          <w:bCs/>
          <w:sz w:val="26"/>
          <w:szCs w:val="26"/>
        </w:rPr>
      </w:pPr>
    </w:p>
    <w:p w14:paraId="1490A9A0" w14:textId="77777777" w:rsidR="003C0405" w:rsidRDefault="00267ABE" w:rsidP="00267ABE">
      <w:pPr>
        <w:jc w:val="right"/>
        <w:rPr>
          <w:rFonts w:ascii="Times New Roman" w:hAnsi="Times New Roman"/>
          <w:b/>
          <w:bCs/>
          <w:sz w:val="26"/>
          <w:szCs w:val="26"/>
        </w:rPr>
      </w:pPr>
      <w:r w:rsidRPr="00267ABE">
        <w:rPr>
          <w:rFonts w:ascii="Times New Roman" w:hAnsi="Times New Roman"/>
          <w:b/>
          <w:bCs/>
          <w:sz w:val="26"/>
          <w:szCs w:val="26"/>
        </w:rPr>
        <w:t>TM. BAN THANH TRA NHÂN DÂN</w:t>
      </w:r>
    </w:p>
    <w:p w14:paraId="40A86E95" w14:textId="6602CDA6" w:rsidR="00267ABE" w:rsidRPr="00267ABE" w:rsidRDefault="003C0405" w:rsidP="00267ABE">
      <w:pPr>
        <w:jc w:val="right"/>
        <w:rPr>
          <w:rFonts w:ascii="Times New Roman" w:hAnsi="Times New Roman"/>
          <w:b/>
          <w:bCs/>
          <w:sz w:val="26"/>
          <w:szCs w:val="26"/>
        </w:rPr>
      </w:pPr>
      <w:r>
        <w:rPr>
          <w:rFonts w:ascii="Times New Roman" w:hAnsi="Times New Roman"/>
          <w:b/>
          <w:bCs/>
          <w:sz w:val="26"/>
          <w:szCs w:val="26"/>
        </w:rPr>
        <w:t>TRƯỞNG BAN</w:t>
      </w:r>
      <w:r>
        <w:rPr>
          <w:rFonts w:ascii="Times New Roman" w:hAnsi="Times New Roman"/>
          <w:b/>
          <w:bCs/>
          <w:sz w:val="26"/>
          <w:szCs w:val="26"/>
        </w:rPr>
        <w:tab/>
      </w:r>
      <w:r w:rsidR="00267ABE" w:rsidRPr="00267ABE">
        <w:rPr>
          <w:rFonts w:ascii="Times New Roman" w:hAnsi="Times New Roman"/>
          <w:b/>
          <w:bCs/>
          <w:sz w:val="26"/>
          <w:szCs w:val="26"/>
        </w:rPr>
        <w:t xml:space="preserve"> </w:t>
      </w:r>
      <w:r w:rsidR="00267ABE" w:rsidRPr="00267ABE">
        <w:rPr>
          <w:rFonts w:ascii="Times New Roman" w:hAnsi="Times New Roman"/>
          <w:b/>
          <w:bCs/>
          <w:sz w:val="26"/>
          <w:szCs w:val="26"/>
        </w:rPr>
        <w:tab/>
      </w:r>
    </w:p>
    <w:p w14:paraId="18A719C8" w14:textId="77777777" w:rsidR="00267ABE" w:rsidRDefault="00267ABE" w:rsidP="00267ABE">
      <w:pPr>
        <w:spacing w:beforeLines="30" w:before="72" w:afterLines="30" w:after="72"/>
        <w:ind w:left="4320"/>
        <w:jc w:val="center"/>
        <w:rPr>
          <w:rFonts w:ascii="Times New Roman" w:hAnsi="Times New Roman"/>
          <w:b/>
          <w:bCs/>
          <w:sz w:val="26"/>
          <w:szCs w:val="26"/>
        </w:rPr>
      </w:pPr>
    </w:p>
    <w:p w14:paraId="306467CB" w14:textId="77777777" w:rsidR="003C0405" w:rsidRDefault="003C0405" w:rsidP="00267ABE">
      <w:pPr>
        <w:spacing w:beforeLines="30" w:before="72" w:afterLines="30" w:after="72"/>
        <w:ind w:left="4320"/>
        <w:jc w:val="center"/>
        <w:rPr>
          <w:rFonts w:ascii="Times New Roman" w:hAnsi="Times New Roman"/>
          <w:b/>
          <w:bCs/>
          <w:sz w:val="26"/>
          <w:szCs w:val="26"/>
        </w:rPr>
      </w:pPr>
    </w:p>
    <w:p w14:paraId="5AE2BFBA" w14:textId="5DDF8546" w:rsidR="003C0405" w:rsidRPr="00267ABE" w:rsidRDefault="003C0405" w:rsidP="003C0405">
      <w:pPr>
        <w:spacing w:beforeLines="30" w:before="72" w:afterLines="30" w:after="72"/>
        <w:ind w:left="5040" w:firstLine="720"/>
        <w:jc w:val="center"/>
        <w:rPr>
          <w:rFonts w:ascii="Times New Roman" w:hAnsi="Times New Roman"/>
          <w:b/>
          <w:bCs/>
          <w:sz w:val="26"/>
          <w:szCs w:val="26"/>
        </w:rPr>
      </w:pPr>
      <w:r>
        <w:rPr>
          <w:rFonts w:ascii="Times New Roman" w:hAnsi="Times New Roman"/>
          <w:b/>
          <w:bCs/>
          <w:sz w:val="26"/>
          <w:szCs w:val="26"/>
        </w:rPr>
        <w:t>Chu Thế Hùng</w:t>
      </w:r>
    </w:p>
    <w:p w14:paraId="5D94C45A" w14:textId="77777777" w:rsidR="00267ABE" w:rsidRPr="00267ABE" w:rsidRDefault="00267ABE" w:rsidP="00267ABE">
      <w:pPr>
        <w:spacing w:beforeLines="30" w:before="72" w:afterLines="30" w:after="72"/>
        <w:ind w:left="4320"/>
        <w:jc w:val="center"/>
        <w:rPr>
          <w:rFonts w:ascii="Times New Roman" w:hAnsi="Times New Roman"/>
          <w:b/>
          <w:bCs/>
          <w:sz w:val="26"/>
          <w:szCs w:val="26"/>
        </w:rPr>
      </w:pPr>
    </w:p>
    <w:p w14:paraId="2F3DA177" w14:textId="77777777" w:rsidR="00320044" w:rsidRPr="00267ABE" w:rsidRDefault="00320044" w:rsidP="00267ABE">
      <w:pPr>
        <w:rPr>
          <w:rFonts w:ascii="Times New Roman" w:hAnsi="Times New Roman"/>
          <w:sz w:val="26"/>
          <w:szCs w:val="26"/>
        </w:rPr>
      </w:pPr>
      <w:bookmarkStart w:id="0" w:name="_GoBack"/>
      <w:bookmarkEnd w:id="0"/>
    </w:p>
    <w:sectPr w:rsidR="00320044" w:rsidRPr="00267ABE" w:rsidSect="009E5B71">
      <w:footerReference w:type="default" r:id="rId7"/>
      <w:pgSz w:w="11907" w:h="16840" w:code="9"/>
      <w:pgMar w:top="709" w:right="850" w:bottom="567" w:left="1418" w:header="720" w:footer="3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7322E" w14:textId="77777777" w:rsidR="00BC364A" w:rsidRDefault="00BC364A">
      <w:r>
        <w:separator/>
      </w:r>
    </w:p>
  </w:endnote>
  <w:endnote w:type="continuationSeparator" w:id="0">
    <w:p w14:paraId="502B888C" w14:textId="77777777" w:rsidR="00BC364A" w:rsidRDefault="00BC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9BB0D" w14:textId="77777777" w:rsidR="00267ABE" w:rsidRPr="007F56DF" w:rsidRDefault="00267ABE" w:rsidP="007F56DF">
    <w:pPr>
      <w:pStyle w:val="Footer"/>
      <w:jc w:val="right"/>
      <w:rPr>
        <w:rFonts w:ascii="Times New Roman" w:hAnsi="Times New Roman"/>
        <w:i/>
        <w:sz w:val="14"/>
        <w:lang w:val="vi-VN"/>
      </w:rPr>
    </w:pPr>
    <w:r w:rsidRPr="007F56DF">
      <w:rPr>
        <w:rFonts w:ascii="Times New Roman" w:hAnsi="Times New Roman"/>
        <w:i/>
        <w:sz w:val="14"/>
        <w:lang w:val="vi-VN"/>
      </w:rPr>
      <w:t xml:space="preserve">Page </w:t>
    </w:r>
    <w:r w:rsidRPr="007F56DF">
      <w:rPr>
        <w:rFonts w:ascii="Times New Roman" w:hAnsi="Times New Roman"/>
        <w:i/>
        <w:sz w:val="14"/>
        <w:lang w:val="vi-VN"/>
      </w:rPr>
      <w:fldChar w:fldCharType="begin"/>
    </w:r>
    <w:r w:rsidRPr="007F56DF">
      <w:rPr>
        <w:rFonts w:ascii="Times New Roman" w:hAnsi="Times New Roman"/>
        <w:i/>
        <w:sz w:val="14"/>
        <w:lang w:val="vi-VN"/>
      </w:rPr>
      <w:instrText xml:space="preserve"> PAGE </w:instrText>
    </w:r>
    <w:r w:rsidRPr="007F56DF">
      <w:rPr>
        <w:rFonts w:ascii="Times New Roman" w:hAnsi="Times New Roman"/>
        <w:i/>
        <w:sz w:val="14"/>
        <w:lang w:val="vi-VN"/>
      </w:rPr>
      <w:fldChar w:fldCharType="separate"/>
    </w:r>
    <w:r w:rsidR="00FF5A3D">
      <w:rPr>
        <w:rFonts w:ascii="Times New Roman" w:hAnsi="Times New Roman"/>
        <w:i/>
        <w:noProof/>
        <w:sz w:val="14"/>
        <w:lang w:val="vi-VN"/>
      </w:rPr>
      <w:t>1</w:t>
    </w:r>
    <w:r w:rsidRPr="007F56DF">
      <w:rPr>
        <w:rFonts w:ascii="Times New Roman" w:hAnsi="Times New Roman"/>
        <w:i/>
        <w:sz w:val="14"/>
        <w:lang w:val="vi-VN"/>
      </w:rPr>
      <w:fldChar w:fldCharType="end"/>
    </w:r>
    <w:r w:rsidRPr="007F56DF">
      <w:rPr>
        <w:rFonts w:ascii="Times New Roman" w:hAnsi="Times New Roman"/>
        <w:i/>
        <w:sz w:val="14"/>
        <w:lang w:val="vi-VN"/>
      </w:rPr>
      <w:t xml:space="preserve"> of </w:t>
    </w:r>
    <w:r w:rsidRPr="007F56DF">
      <w:rPr>
        <w:rFonts w:ascii="Times New Roman" w:hAnsi="Times New Roman"/>
        <w:i/>
        <w:sz w:val="14"/>
        <w:lang w:val="vi-VN"/>
      </w:rPr>
      <w:fldChar w:fldCharType="begin"/>
    </w:r>
    <w:r w:rsidRPr="007F56DF">
      <w:rPr>
        <w:rFonts w:ascii="Times New Roman" w:hAnsi="Times New Roman"/>
        <w:i/>
        <w:sz w:val="14"/>
        <w:lang w:val="vi-VN"/>
      </w:rPr>
      <w:instrText xml:space="preserve"> NUMPAGES </w:instrText>
    </w:r>
    <w:r w:rsidRPr="007F56DF">
      <w:rPr>
        <w:rFonts w:ascii="Times New Roman" w:hAnsi="Times New Roman"/>
        <w:i/>
        <w:sz w:val="14"/>
        <w:lang w:val="vi-VN"/>
      </w:rPr>
      <w:fldChar w:fldCharType="separate"/>
    </w:r>
    <w:r w:rsidR="00FF5A3D">
      <w:rPr>
        <w:rFonts w:ascii="Times New Roman" w:hAnsi="Times New Roman"/>
        <w:i/>
        <w:noProof/>
        <w:sz w:val="14"/>
        <w:lang w:val="vi-VN"/>
      </w:rPr>
      <w:t>2</w:t>
    </w:r>
    <w:r w:rsidRPr="007F56DF">
      <w:rPr>
        <w:rFonts w:ascii="Times New Roman" w:hAnsi="Times New Roman"/>
        <w:i/>
        <w:sz w:val="14"/>
        <w:lang w:val="vi-V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96DF7" w14:textId="77777777" w:rsidR="00BC364A" w:rsidRDefault="00BC364A">
      <w:r>
        <w:separator/>
      </w:r>
    </w:p>
  </w:footnote>
  <w:footnote w:type="continuationSeparator" w:id="0">
    <w:p w14:paraId="4550A06B" w14:textId="77777777" w:rsidR="00BC364A" w:rsidRDefault="00BC3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13F2E"/>
    <w:multiLevelType w:val="singleLevel"/>
    <w:tmpl w:val="29E815CA"/>
    <w:lvl w:ilvl="0">
      <w:start w:val="11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642"/>
    <w:rsid w:val="00017AE1"/>
    <w:rsid w:val="000242DA"/>
    <w:rsid w:val="000A62FB"/>
    <w:rsid w:val="000B434B"/>
    <w:rsid w:val="00111D5C"/>
    <w:rsid w:val="001211A6"/>
    <w:rsid w:val="001341F0"/>
    <w:rsid w:val="00144987"/>
    <w:rsid w:val="00152CEB"/>
    <w:rsid w:val="00156822"/>
    <w:rsid w:val="00164BA6"/>
    <w:rsid w:val="001A7B5C"/>
    <w:rsid w:val="001D6BE1"/>
    <w:rsid w:val="00256B87"/>
    <w:rsid w:val="00267ABE"/>
    <w:rsid w:val="00275656"/>
    <w:rsid w:val="0028795E"/>
    <w:rsid w:val="002B6DBF"/>
    <w:rsid w:val="00320044"/>
    <w:rsid w:val="00340AA2"/>
    <w:rsid w:val="003609D5"/>
    <w:rsid w:val="003A1E17"/>
    <w:rsid w:val="003B4784"/>
    <w:rsid w:val="003B51A6"/>
    <w:rsid w:val="003C0405"/>
    <w:rsid w:val="003C6A06"/>
    <w:rsid w:val="003E620F"/>
    <w:rsid w:val="003E7F0E"/>
    <w:rsid w:val="004261DB"/>
    <w:rsid w:val="00442F48"/>
    <w:rsid w:val="004978BF"/>
    <w:rsid w:val="004A09D0"/>
    <w:rsid w:val="004A168B"/>
    <w:rsid w:val="005278DD"/>
    <w:rsid w:val="00592B01"/>
    <w:rsid w:val="005957A7"/>
    <w:rsid w:val="005F3AB2"/>
    <w:rsid w:val="00654642"/>
    <w:rsid w:val="006C4614"/>
    <w:rsid w:val="00700BDE"/>
    <w:rsid w:val="00711E27"/>
    <w:rsid w:val="007346E6"/>
    <w:rsid w:val="0077278C"/>
    <w:rsid w:val="0078466B"/>
    <w:rsid w:val="00786CB9"/>
    <w:rsid w:val="007B7329"/>
    <w:rsid w:val="007C18F0"/>
    <w:rsid w:val="007D391D"/>
    <w:rsid w:val="007F56DF"/>
    <w:rsid w:val="00811F1E"/>
    <w:rsid w:val="0086067C"/>
    <w:rsid w:val="00881BEA"/>
    <w:rsid w:val="008C423F"/>
    <w:rsid w:val="008C70BE"/>
    <w:rsid w:val="008D11BE"/>
    <w:rsid w:val="009148D6"/>
    <w:rsid w:val="00942683"/>
    <w:rsid w:val="00963EB8"/>
    <w:rsid w:val="0099399E"/>
    <w:rsid w:val="009B3F5D"/>
    <w:rsid w:val="009E5B71"/>
    <w:rsid w:val="009E6F39"/>
    <w:rsid w:val="00A20804"/>
    <w:rsid w:val="00A316B8"/>
    <w:rsid w:val="00A72501"/>
    <w:rsid w:val="00A9562E"/>
    <w:rsid w:val="00AC0024"/>
    <w:rsid w:val="00AC3C89"/>
    <w:rsid w:val="00AD03D1"/>
    <w:rsid w:val="00AF5547"/>
    <w:rsid w:val="00B70336"/>
    <w:rsid w:val="00B82216"/>
    <w:rsid w:val="00B92A13"/>
    <w:rsid w:val="00BC008F"/>
    <w:rsid w:val="00BC364A"/>
    <w:rsid w:val="00BD5FB4"/>
    <w:rsid w:val="00C01F7F"/>
    <w:rsid w:val="00C24413"/>
    <w:rsid w:val="00C30954"/>
    <w:rsid w:val="00C44619"/>
    <w:rsid w:val="00C80AE1"/>
    <w:rsid w:val="00D43B52"/>
    <w:rsid w:val="00D5255E"/>
    <w:rsid w:val="00D67CEA"/>
    <w:rsid w:val="00D7404A"/>
    <w:rsid w:val="00D8016F"/>
    <w:rsid w:val="00D83033"/>
    <w:rsid w:val="00DA4587"/>
    <w:rsid w:val="00DA557D"/>
    <w:rsid w:val="00DC30C4"/>
    <w:rsid w:val="00E46716"/>
    <w:rsid w:val="00EC4AFF"/>
    <w:rsid w:val="00F1334C"/>
    <w:rsid w:val="00F74FC8"/>
    <w:rsid w:val="00FA6B69"/>
    <w:rsid w:val="00FF5A3D"/>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19CC1"/>
  <w15:chartTrackingRefBased/>
  <w15:docId w15:val="{8767BC91-D074-451E-880D-FA2E8E28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NI-Times" w:hAnsi="VNI-Times"/>
      <w:sz w:val="24"/>
      <w:lang w:val="en-US" w:eastAsia="en-US"/>
    </w:rPr>
  </w:style>
  <w:style w:type="paragraph" w:styleId="Heading1">
    <w:name w:val="heading 1"/>
    <w:basedOn w:val="Normal"/>
    <w:next w:val="Normal"/>
    <w:qFormat/>
    <w:pPr>
      <w:keepNext/>
      <w:spacing w:line="480" w:lineRule="auto"/>
      <w:jc w:val="center"/>
      <w:outlineLvl w:val="0"/>
    </w:pPr>
    <w:rPr>
      <w:rFonts w:ascii="VNI-Helve" w:hAnsi="VNI-Helve"/>
      <w:b/>
      <w:sz w:val="36"/>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spacing w:line="360" w:lineRule="auto"/>
      <w:outlineLvl w:val="2"/>
    </w:pPr>
    <w:rPr>
      <w:b/>
      <w:bCs/>
      <w:i/>
      <w:iCs/>
      <w:sz w:val="32"/>
      <w:szCs w:val="26"/>
    </w:rPr>
  </w:style>
  <w:style w:type="paragraph" w:styleId="Heading4">
    <w:name w:val="heading 4"/>
    <w:basedOn w:val="Normal"/>
    <w:next w:val="Normal"/>
    <w:qFormat/>
    <w:pPr>
      <w:keepNext/>
      <w:jc w:val="center"/>
      <w:outlineLvl w:val="3"/>
    </w:pPr>
    <w:rPr>
      <w:b/>
      <w:iCs/>
      <w:w w:val="80"/>
      <w:sz w:val="46"/>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56DF"/>
    <w:pPr>
      <w:tabs>
        <w:tab w:val="center" w:pos="4320"/>
        <w:tab w:val="right" w:pos="8640"/>
      </w:tabs>
    </w:pPr>
  </w:style>
  <w:style w:type="paragraph" w:styleId="Footer">
    <w:name w:val="footer"/>
    <w:basedOn w:val="Normal"/>
    <w:rsid w:val="007F56D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COÂNG TY CAÁP NÖÔÙC			COÄNG HOØA XAÕ HOÄI CHUÛ NGHÓA VIEÄT NAM</vt:lpstr>
    </vt:vector>
  </TitlesOfParts>
  <Company>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COÂNG TY CAÁP NÖÔÙC			COÄNG HOØA XAÕ HOÄI CHUÛ NGHÓA VIEÄT NAM</dc:title>
  <dc:subject/>
  <dc:creator>Dich vu VI TINH 49</dc:creator>
  <cp:keywords/>
  <dc:description/>
  <cp:lastModifiedBy>Tâm Nguyễn</cp:lastModifiedBy>
  <cp:revision>2</cp:revision>
  <cp:lastPrinted>2022-04-19T09:26:00Z</cp:lastPrinted>
  <dcterms:created xsi:type="dcterms:W3CDTF">2023-04-28T07:54:00Z</dcterms:created>
  <dcterms:modified xsi:type="dcterms:W3CDTF">2023-04-28T07:54:00Z</dcterms:modified>
</cp:coreProperties>
</file>